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056" w:type="dxa"/>
        <w:jc w:val="center"/>
        <w:tblCellSpacing w:w="0" w:type="dxa"/>
        <w:tblInd w:w="125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56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0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bdr w:val="none" w:color="auto" w:sz="0" w:space="0"/>
              </w:rPr>
              <w:t>山东省寿光市圣城街道幼儿园2018年教师招聘启事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056" w:type="dxa"/>
        <w:jc w:val="center"/>
        <w:tblCellSpacing w:w="0" w:type="dxa"/>
        <w:tblInd w:w="125" w:type="dxa"/>
        <w:shd w:val="clear" w:color="auto" w:fill="F3F4F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5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056" w:type="dxa"/>
            <w:shd w:val="clear" w:color="auto" w:fill="F3F4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ascii="微软雅黑" w:hAnsi="微软雅黑" w:eastAsia="微软雅黑" w:cs="微软雅黑"/>
                <w:color w:val="999999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99999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信息来源：    发布时间：2018-06-11 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056" w:type="dxa"/>
        <w:jc w:val="center"/>
        <w:tblCellSpacing w:w="0" w:type="dxa"/>
        <w:tblInd w:w="125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56"/>
      </w:tblGrid>
      <w:tr>
        <w:tblPrEx>
          <w:shd w:val="clear"/>
          <w:tblLayout w:type="fixed"/>
        </w:tblPrEx>
        <w:trPr>
          <w:tblCellSpacing w:w="0" w:type="dxa"/>
          <w:jc w:val="center"/>
        </w:trPr>
        <w:tc>
          <w:tcPr>
            <w:tcW w:w="8056" w:type="dxa"/>
            <w:shd w:val="clear"/>
            <w:tcMar>
              <w:top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60" w:lineRule="exact"/>
              <w:ind w:left="0" w:right="0" w:firstLine="480" w:firstLineChars="20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  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60" w:lineRule="exac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一、招聘计划</w:t>
            </w:r>
          </w:p>
          <w:tbl>
            <w:tblPr>
              <w:tblW w:w="8045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shd w:val="clea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480"/>
              <w:gridCol w:w="456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5" w:hRule="atLeast"/>
              </w:trPr>
              <w:tc>
                <w:tcPr>
                  <w:tcW w:w="34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60" w:lineRule="atLeast"/>
                    <w:ind w:left="0" w:right="0" w:firstLine="1680"/>
                    <w:jc w:val="left"/>
                  </w:pPr>
                  <w:r>
                    <w:rPr>
                      <w:rFonts w:hint="eastAsia" w:ascii="微软雅黑" w:hAnsi="微软雅黑" w:eastAsia="微软雅黑" w:cs="微软雅黑"/>
                      <w:color w:val="000000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岗位</w:t>
                  </w:r>
                </w:p>
              </w:tc>
              <w:tc>
                <w:tcPr>
                  <w:tcW w:w="45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60" w:lineRule="atLeast"/>
                    <w:ind w:left="0" w:right="0" w:firstLine="1680"/>
                    <w:jc w:val="left"/>
                  </w:pPr>
                  <w:r>
                    <w:rPr>
                      <w:rFonts w:hint="eastAsia" w:ascii="微软雅黑" w:hAnsi="微软雅黑" w:eastAsia="微软雅黑" w:cs="微软雅黑"/>
                      <w:color w:val="000000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招聘人数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8" w:hRule="atLeast"/>
              </w:trPr>
              <w:tc>
                <w:tcPr>
                  <w:tcW w:w="34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60" w:lineRule="atLeast"/>
                    <w:ind w:left="0" w:right="0" w:firstLine="1680"/>
                    <w:jc w:val="left"/>
                  </w:pPr>
                  <w:r>
                    <w:rPr>
                      <w:rFonts w:hint="eastAsia" w:ascii="微软雅黑" w:hAnsi="微软雅黑" w:eastAsia="微软雅黑" w:cs="微软雅黑"/>
                      <w:color w:val="000000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教师</w:t>
                  </w:r>
                </w:p>
              </w:tc>
              <w:tc>
                <w:tcPr>
                  <w:tcW w:w="45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60" w:lineRule="atLeast"/>
                    <w:ind w:left="0" w:right="0" w:firstLine="1960"/>
                    <w:jc w:val="left"/>
                  </w:pPr>
                  <w:r>
                    <w:rPr>
                      <w:rFonts w:hint="eastAsia" w:ascii="微软雅黑" w:hAnsi="微软雅黑" w:eastAsia="微软雅黑" w:cs="微软雅黑"/>
                      <w:color w:val="000000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19</w:t>
                  </w:r>
                </w:p>
              </w:tc>
            </w:tr>
          </w:tbl>
          <w:p>
            <w:pPr>
              <w:spacing w:before="0" w:beforeAutospacing="1" w:after="0" w:afterAutospacing="1" w:line="460" w:lineRule="atLeast"/>
              <w:ind w:left="0" w:right="0" w:firstLine="1960"/>
              <w:jc w:val="left"/>
              <w:rPr>
                <w:rFonts w:hint="eastAsia" w:ascii="微软雅黑" w:hAnsi="微软雅黑" w:eastAsia="微软雅黑" w:cs="微软雅黑"/>
                <w:color w:val="00000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E35E71"/>
    <w:rsid w:val="75E35E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Hyperlink"/>
    <w:basedOn w:val="3"/>
    <w:uiPriority w:val="0"/>
    <w:rPr>
      <w:color w:val="000000"/>
      <w:u w:val="none"/>
    </w:rPr>
  </w:style>
  <w:style w:type="character" w:customStyle="1" w:styleId="7">
    <w:name w:val="on"/>
    <w:basedOn w:val="3"/>
    <w:uiPriority w:val="0"/>
  </w:style>
  <w:style w:type="character" w:customStyle="1" w:styleId="8">
    <w:name w:val="on1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2018-06-11T08:47:00Z</dcterms:created>
  <dc:creator>武大娟</dc:creator>
  <cp:lastModifiedBy>武大娟</cp:lastModifiedBy>
  <dcterms:modified xsi:type="dcterms:W3CDTF">2018-06-11T08:47:47Z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