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岗位要求</w:t>
      </w:r>
    </w:p>
    <w:tbl>
      <w:tblPr>
        <w:tblW w:w="8649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0"/>
        <w:gridCol w:w="1735"/>
        <w:gridCol w:w="1426"/>
        <w:gridCol w:w="2438"/>
        <w:gridCol w:w="225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jc w:val="center"/>
        </w:trPr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序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1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4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2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28"/>
                <w:szCs w:val="28"/>
                <w:lang w:val="en-US" w:eastAsia="zh-CN" w:bidi="ar"/>
              </w:rPr>
              <w:t>其它要求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2" w:hRule="atLeast"/>
          <w:jc w:val="center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配电室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工作人员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36"/>
                <w:szCs w:val="36"/>
                <w:lang w:val="en-US" w:eastAsia="zh-CN" w:bidi="ar"/>
              </w:rPr>
              <w:t>1、</w:t>
            </w:r>
            <w:r>
              <w:rPr>
                <w:rFonts w:hint="default" w:ascii="仿宋_GB2312" w:hAnsi="Calibri" w:eastAsia="仿宋_GB2312" w:cs="仿宋_GB2312"/>
                <w:b w:val="0"/>
                <w:kern w:val="0"/>
                <w:sz w:val="32"/>
                <w:szCs w:val="32"/>
                <w:lang w:val="en-US" w:eastAsia="zh-CN" w:bidi="ar"/>
              </w:rPr>
              <w:t>具有高压电工操作证；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36"/>
                <w:szCs w:val="36"/>
                <w:lang w:val="en-US" w:eastAsia="zh-CN" w:bidi="ar"/>
              </w:rPr>
              <w:t>2、</w:t>
            </w:r>
            <w:r>
              <w:rPr>
                <w:rFonts w:hint="default" w:ascii="仿宋_GB2312" w:hAnsi="Calibri" w:eastAsia="仿宋_GB2312" w:cs="仿宋_GB2312"/>
                <w:b w:val="0"/>
                <w:kern w:val="0"/>
                <w:sz w:val="32"/>
                <w:szCs w:val="32"/>
                <w:lang w:val="en-US" w:eastAsia="zh-CN" w:bidi="ar"/>
              </w:rPr>
              <w:t>有3年以上配电室值班运行经验。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 w:val="0"/>
                <w:kern w:val="0"/>
                <w:sz w:val="32"/>
                <w:szCs w:val="32"/>
                <w:lang w:val="en-US" w:eastAsia="zh-CN" w:bidi="ar"/>
              </w:rPr>
              <w:t>限男性，年龄55周岁以内</w:t>
            </w:r>
            <w:r>
              <w:rPr>
                <w:rFonts w:hint="default" w:ascii="仿宋_GB2312" w:hAnsi="Calibri" w:eastAsia="仿宋_GB2312" w:cs="仿宋_GB2312"/>
                <w:kern w:val="0"/>
                <w:sz w:val="32"/>
                <w:szCs w:val="32"/>
                <w:lang w:val="en-US" w:eastAsia="zh-CN" w:bidi="ar"/>
              </w:rPr>
              <w:t>（以第二代身份证出生日期为准）。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216D0"/>
    <w:rsid w:val="2A221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2020-03-06T09:27:00Z</dcterms:created>
  <dc:creator>那时花开咖啡馆。</dc:creator>
  <cp:lastModifiedBy>那时花开咖啡馆。</cp:lastModifiedBy>
  <dcterms:modified xsi:type="dcterms:W3CDTF">2020-03-06T09:28:35Z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