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1035050"/>
            <wp:effectExtent l="0" t="0" r="825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E6750"/>
    <w:rsid w:val="1CAE6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2020-01-08T08:52:00Z</dcterms:created>
  <dc:creator>Administrator</dc:creator>
  <cp:lastModifiedBy>Administrator</cp:lastModifiedBy>
  <dcterms:modified xsi:type="dcterms:W3CDTF">2020-01-08T08:53:04Z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