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600" w:lineRule="exact"/>
        <w:rPr>
          <w:rFonts w:hint="eastAsia" w:ascii="宋体" w:hAnsi="宋体"/>
          <w:sz w:val="32"/>
          <w:szCs w:val="32"/>
          <w:highlight w:val="none"/>
        </w:rPr>
      </w:pPr>
    </w:p>
    <w:p>
      <w:pPr>
        <w:snapToGrid w:val="0"/>
        <w:spacing w:line="580" w:lineRule="exact"/>
        <w:rPr>
          <w:rFonts w:hint="eastAsia" w:ascii="宋体" w:hAnsi="宋体"/>
          <w:sz w:val="28"/>
          <w:szCs w:val="28"/>
          <w:highlight w:val="none"/>
        </w:rPr>
      </w:pPr>
      <w:r>
        <w:rPr>
          <w:rFonts w:hint="eastAsia" w:ascii="宋体" w:hAnsi="宋体"/>
          <w:sz w:val="28"/>
          <w:szCs w:val="28"/>
          <w:highlight w:val="none"/>
        </w:rPr>
        <w:t>附件1</w:t>
      </w:r>
    </w:p>
    <w:p>
      <w:pPr>
        <w:snapToGrid w:val="0"/>
        <w:spacing w:line="600" w:lineRule="exact"/>
        <w:rPr>
          <w:rFonts w:hint="eastAsia" w:ascii="宋体" w:hAnsi="宋体"/>
          <w:sz w:val="32"/>
          <w:szCs w:val="32"/>
          <w:highlight w:val="none"/>
        </w:rPr>
      </w:pPr>
    </w:p>
    <w:p>
      <w:pPr>
        <w:snapToGrid w:val="0"/>
        <w:spacing w:line="580" w:lineRule="exact"/>
        <w:jc w:val="center"/>
        <w:rPr>
          <w:rFonts w:hint="eastAsia" w:ascii="宋体" w:hAnsi="宋体"/>
          <w:sz w:val="36"/>
          <w:szCs w:val="36"/>
          <w:highlight w:val="none"/>
        </w:rPr>
      </w:pPr>
      <w:r>
        <w:rPr>
          <w:rFonts w:hint="eastAsia" w:ascii="黑体" w:hAnsi="黑体" w:eastAsia="黑体" w:cs="黑体"/>
          <w:sz w:val="36"/>
          <w:szCs w:val="36"/>
          <w:highlight w:val="none"/>
        </w:rPr>
        <w:t>廊坊</w:t>
      </w:r>
      <w:r>
        <w:rPr>
          <w:rFonts w:hint="eastAsia" w:ascii="黑体" w:hAnsi="黑体" w:eastAsia="黑体" w:cs="黑体"/>
          <w:sz w:val="36"/>
          <w:szCs w:val="36"/>
          <w:highlight w:val="none"/>
          <w:lang w:eastAsia="zh-CN"/>
        </w:rPr>
        <w:t>市第八高级中学</w:t>
      </w:r>
      <w:r>
        <w:rPr>
          <w:rFonts w:hint="eastAsia" w:ascii="黑体" w:hAnsi="黑体" w:eastAsia="黑体" w:cs="黑体"/>
          <w:sz w:val="36"/>
          <w:szCs w:val="36"/>
          <w:highlight w:val="none"/>
        </w:rPr>
        <w:t>202</w:t>
      </w:r>
      <w:r>
        <w:rPr>
          <w:rFonts w:hint="eastAsia" w:ascii="黑体" w:hAnsi="黑体" w:eastAsia="黑体" w:cs="黑体"/>
          <w:sz w:val="36"/>
          <w:szCs w:val="36"/>
          <w:highlight w:val="none"/>
          <w:lang w:val="en-US" w:eastAsia="zh-CN"/>
        </w:rPr>
        <w:t>1</w:t>
      </w:r>
      <w:r>
        <w:rPr>
          <w:rFonts w:hint="eastAsia" w:ascii="黑体" w:hAnsi="黑体" w:eastAsia="黑体" w:cs="黑体"/>
          <w:sz w:val="36"/>
          <w:szCs w:val="36"/>
          <w:highlight w:val="none"/>
        </w:rPr>
        <w:t>年选聘</w:t>
      </w:r>
      <w:r>
        <w:rPr>
          <w:rFonts w:hint="eastAsia" w:ascii="黑体" w:hAnsi="黑体" w:eastAsia="黑体" w:cs="黑体"/>
          <w:sz w:val="36"/>
          <w:szCs w:val="36"/>
          <w:highlight w:val="none"/>
          <w:lang w:eastAsia="zh-CN"/>
        </w:rPr>
        <w:t>教师</w:t>
      </w:r>
      <w:r>
        <w:rPr>
          <w:rFonts w:hint="eastAsia" w:ascii="黑体" w:hAnsi="黑体" w:eastAsia="黑体" w:cs="黑体"/>
          <w:sz w:val="36"/>
          <w:szCs w:val="36"/>
          <w:highlight w:val="none"/>
        </w:rPr>
        <w:t>信息表</w:t>
      </w:r>
    </w:p>
    <w:tbl>
      <w:tblPr>
        <w:tblStyle w:val="6"/>
        <w:tblpPr w:leftFromText="180" w:rightFromText="180" w:vertAnchor="text" w:horzAnchor="margin" w:tblpXSpec="center" w:tblpY="174"/>
        <w:tblW w:w="8382" w:type="dxa"/>
        <w:tblInd w:w="-39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1"/>
        <w:gridCol w:w="961"/>
        <w:gridCol w:w="1898"/>
        <w:gridCol w:w="1312"/>
        <w:gridCol w:w="1965"/>
        <w:gridCol w:w="13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832" w:hRule="atLeast"/>
        </w:trPr>
        <w:tc>
          <w:tcPr>
            <w:tcW w:w="911" w:type="dxa"/>
            <w:noWrap w:val="0"/>
            <w:vAlign w:val="center"/>
          </w:tcPr>
          <w:p>
            <w:pPr>
              <w:spacing w:line="340" w:lineRule="atLeast"/>
              <w:jc w:val="center"/>
              <w:rPr>
                <w:rFonts w:hint="eastAsia"/>
                <w:sz w:val="24"/>
                <w:highlight w:val="none"/>
              </w:rPr>
            </w:pPr>
            <w:r>
              <w:rPr>
                <w:rFonts w:hint="eastAsia"/>
                <w:sz w:val="24"/>
                <w:highlight w:val="none"/>
              </w:rPr>
              <w:t>单位</w:t>
            </w:r>
          </w:p>
          <w:p>
            <w:pPr>
              <w:spacing w:line="340" w:lineRule="atLeast"/>
              <w:jc w:val="center"/>
              <w:rPr>
                <w:rFonts w:hint="eastAsia"/>
                <w:sz w:val="24"/>
                <w:highlight w:val="none"/>
              </w:rPr>
            </w:pPr>
            <w:r>
              <w:rPr>
                <w:rFonts w:hint="eastAsia"/>
                <w:sz w:val="24"/>
                <w:highlight w:val="none"/>
              </w:rPr>
              <w:t>性质</w:t>
            </w:r>
          </w:p>
        </w:tc>
        <w:tc>
          <w:tcPr>
            <w:tcW w:w="961" w:type="dxa"/>
            <w:noWrap w:val="0"/>
            <w:vAlign w:val="center"/>
          </w:tcPr>
          <w:p>
            <w:pPr>
              <w:spacing w:line="340" w:lineRule="atLeast"/>
              <w:jc w:val="center"/>
              <w:rPr>
                <w:rFonts w:hint="eastAsia"/>
                <w:sz w:val="24"/>
                <w:highlight w:val="none"/>
              </w:rPr>
            </w:pPr>
            <w:r>
              <w:rPr>
                <w:rFonts w:hint="eastAsia"/>
                <w:sz w:val="24"/>
                <w:highlight w:val="none"/>
              </w:rPr>
              <w:t>选聘</w:t>
            </w:r>
          </w:p>
          <w:p>
            <w:pPr>
              <w:spacing w:line="340" w:lineRule="atLeast"/>
              <w:jc w:val="center"/>
              <w:rPr>
                <w:rFonts w:hint="eastAsia"/>
                <w:sz w:val="24"/>
                <w:highlight w:val="none"/>
              </w:rPr>
            </w:pPr>
            <w:r>
              <w:rPr>
                <w:rFonts w:hint="eastAsia"/>
                <w:sz w:val="24"/>
                <w:highlight w:val="none"/>
              </w:rPr>
              <w:t>岗位</w:t>
            </w:r>
          </w:p>
        </w:tc>
        <w:tc>
          <w:tcPr>
            <w:tcW w:w="1898" w:type="dxa"/>
            <w:noWrap w:val="0"/>
            <w:vAlign w:val="center"/>
          </w:tcPr>
          <w:p>
            <w:pPr>
              <w:spacing w:line="340" w:lineRule="atLeast"/>
              <w:jc w:val="center"/>
              <w:rPr>
                <w:rFonts w:hint="eastAsia"/>
                <w:sz w:val="24"/>
                <w:highlight w:val="none"/>
              </w:rPr>
            </w:pPr>
            <w:r>
              <w:rPr>
                <w:rFonts w:hint="eastAsia"/>
                <w:sz w:val="24"/>
                <w:highlight w:val="none"/>
              </w:rPr>
              <w:t>选聘专业</w:t>
            </w:r>
          </w:p>
        </w:tc>
        <w:tc>
          <w:tcPr>
            <w:tcW w:w="1312" w:type="dxa"/>
            <w:noWrap w:val="0"/>
            <w:vAlign w:val="center"/>
          </w:tcPr>
          <w:p>
            <w:pPr>
              <w:spacing w:line="340" w:lineRule="atLeast"/>
              <w:jc w:val="center"/>
              <w:rPr>
                <w:rFonts w:hint="eastAsia"/>
                <w:sz w:val="24"/>
                <w:highlight w:val="none"/>
              </w:rPr>
            </w:pPr>
            <w:r>
              <w:rPr>
                <w:rFonts w:hint="eastAsia"/>
                <w:sz w:val="24"/>
                <w:highlight w:val="none"/>
              </w:rPr>
              <w:t>学历</w:t>
            </w:r>
          </w:p>
        </w:tc>
        <w:tc>
          <w:tcPr>
            <w:tcW w:w="1965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/>
                <w:sz w:val="24"/>
                <w:highlight w:val="none"/>
              </w:rPr>
            </w:pPr>
            <w:r>
              <w:rPr>
                <w:rFonts w:hint="eastAsia"/>
                <w:sz w:val="24"/>
                <w:highlight w:val="none"/>
              </w:rPr>
              <w:t>学位</w:t>
            </w:r>
          </w:p>
        </w:tc>
        <w:tc>
          <w:tcPr>
            <w:tcW w:w="1335" w:type="dxa"/>
            <w:noWrap w:val="0"/>
            <w:vAlign w:val="center"/>
          </w:tcPr>
          <w:p>
            <w:pPr>
              <w:spacing w:line="340" w:lineRule="atLeast"/>
              <w:jc w:val="center"/>
              <w:rPr>
                <w:rFonts w:hint="eastAsia"/>
                <w:sz w:val="24"/>
                <w:highlight w:val="none"/>
              </w:rPr>
            </w:pPr>
            <w:r>
              <w:rPr>
                <w:rFonts w:hint="eastAsia"/>
                <w:sz w:val="24"/>
                <w:highlight w:val="none"/>
              </w:rPr>
              <w:t>选聘</w:t>
            </w:r>
          </w:p>
          <w:p>
            <w:pPr>
              <w:spacing w:line="340" w:lineRule="atLeast"/>
              <w:jc w:val="center"/>
              <w:rPr>
                <w:rFonts w:hint="eastAsia"/>
                <w:sz w:val="24"/>
                <w:highlight w:val="none"/>
              </w:rPr>
            </w:pPr>
            <w:r>
              <w:rPr>
                <w:rFonts w:hint="eastAsia"/>
                <w:sz w:val="24"/>
                <w:highlight w:val="none"/>
              </w:rPr>
              <w:t>数量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8" w:hRule="atLeast"/>
        </w:trPr>
        <w:tc>
          <w:tcPr>
            <w:tcW w:w="911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highlight w:val="none"/>
              </w:rPr>
            </w:pPr>
            <w:r>
              <w:rPr>
                <w:rFonts w:hint="eastAsia"/>
                <w:sz w:val="24"/>
                <w:highlight w:val="none"/>
              </w:rPr>
              <w:t>全</w:t>
            </w:r>
          </w:p>
          <w:p>
            <w:pPr>
              <w:jc w:val="center"/>
              <w:rPr>
                <w:rFonts w:hint="eastAsia"/>
                <w:sz w:val="24"/>
                <w:highlight w:val="none"/>
              </w:rPr>
            </w:pPr>
            <w:r>
              <w:rPr>
                <w:rFonts w:hint="eastAsia"/>
                <w:sz w:val="24"/>
                <w:highlight w:val="none"/>
              </w:rPr>
              <w:t>额</w:t>
            </w:r>
          </w:p>
          <w:p>
            <w:pPr>
              <w:jc w:val="center"/>
              <w:rPr>
                <w:rFonts w:hint="eastAsia"/>
                <w:sz w:val="24"/>
                <w:highlight w:val="none"/>
              </w:rPr>
            </w:pPr>
            <w:r>
              <w:rPr>
                <w:rFonts w:hint="eastAsia"/>
                <w:sz w:val="24"/>
                <w:highlight w:val="none"/>
              </w:rPr>
              <w:t>事</w:t>
            </w:r>
          </w:p>
          <w:p>
            <w:pPr>
              <w:jc w:val="center"/>
              <w:rPr>
                <w:rFonts w:hint="eastAsia"/>
                <w:sz w:val="24"/>
                <w:highlight w:val="none"/>
              </w:rPr>
            </w:pPr>
            <w:r>
              <w:rPr>
                <w:rFonts w:hint="eastAsia"/>
                <w:sz w:val="24"/>
                <w:highlight w:val="none"/>
              </w:rPr>
              <w:t>业</w:t>
            </w:r>
          </w:p>
          <w:p>
            <w:pPr>
              <w:jc w:val="center"/>
              <w:rPr>
                <w:rFonts w:hint="eastAsia"/>
                <w:sz w:val="24"/>
                <w:highlight w:val="none"/>
              </w:rPr>
            </w:pPr>
            <w:r>
              <w:rPr>
                <w:rFonts w:hint="eastAsia"/>
                <w:sz w:val="24"/>
                <w:highlight w:val="none"/>
              </w:rPr>
              <w:t>单</w:t>
            </w:r>
          </w:p>
          <w:p>
            <w:pPr>
              <w:jc w:val="center"/>
              <w:rPr>
                <w:rFonts w:hint="eastAsia"/>
                <w:sz w:val="24"/>
                <w:highlight w:val="none"/>
              </w:rPr>
            </w:pPr>
            <w:r>
              <w:rPr>
                <w:rFonts w:hint="eastAsia"/>
                <w:sz w:val="24"/>
                <w:highlight w:val="none"/>
              </w:rPr>
              <w:t>位</w:t>
            </w:r>
          </w:p>
        </w:tc>
        <w:tc>
          <w:tcPr>
            <w:tcW w:w="961" w:type="dxa"/>
            <w:vMerge w:val="restart"/>
            <w:noWrap w:val="0"/>
            <w:vAlign w:val="center"/>
          </w:tcPr>
          <w:p>
            <w:pPr>
              <w:spacing w:line="340" w:lineRule="atLeast"/>
              <w:jc w:val="center"/>
              <w:rPr>
                <w:rFonts w:hint="eastAsia" w:eastAsia="宋体"/>
                <w:sz w:val="24"/>
                <w:highlight w:val="none"/>
                <w:lang w:eastAsia="zh-CN"/>
              </w:rPr>
            </w:pPr>
            <w:r>
              <w:rPr>
                <w:rFonts w:hint="eastAsia"/>
                <w:sz w:val="24"/>
                <w:highlight w:val="none"/>
                <w:lang w:eastAsia="zh-CN"/>
              </w:rPr>
              <w:t>教师</w:t>
            </w:r>
          </w:p>
        </w:tc>
        <w:tc>
          <w:tcPr>
            <w:tcW w:w="1898" w:type="dxa"/>
            <w:noWrap w:val="0"/>
            <w:vAlign w:val="center"/>
          </w:tcPr>
          <w:p>
            <w:pPr>
              <w:spacing w:line="340" w:lineRule="atLeast"/>
              <w:jc w:val="center"/>
              <w:rPr>
                <w:rFonts w:hint="eastAsia" w:eastAsia="宋体"/>
                <w:sz w:val="24"/>
                <w:highlight w:val="none"/>
                <w:lang w:eastAsia="zh-CN"/>
              </w:rPr>
            </w:pPr>
            <w:r>
              <w:rPr>
                <w:rFonts w:hint="eastAsia"/>
                <w:sz w:val="24"/>
                <w:highlight w:val="none"/>
                <w:lang w:eastAsia="zh-CN"/>
              </w:rPr>
              <w:t>生物学类</w:t>
            </w:r>
          </w:p>
        </w:tc>
        <w:tc>
          <w:tcPr>
            <w:tcW w:w="1312" w:type="dxa"/>
            <w:noWrap w:val="0"/>
            <w:vAlign w:val="center"/>
          </w:tcPr>
          <w:p>
            <w:pPr>
              <w:spacing w:line="340" w:lineRule="atLeast"/>
              <w:jc w:val="center"/>
              <w:rPr>
                <w:rFonts w:hint="eastAsia"/>
                <w:sz w:val="24"/>
                <w:highlight w:val="none"/>
              </w:rPr>
            </w:pPr>
            <w:r>
              <w:rPr>
                <w:rFonts w:hint="eastAsia"/>
                <w:sz w:val="24"/>
                <w:highlight w:val="none"/>
              </w:rPr>
              <w:t>研究生</w:t>
            </w:r>
          </w:p>
        </w:tc>
        <w:tc>
          <w:tcPr>
            <w:tcW w:w="1965" w:type="dxa"/>
            <w:noWrap w:val="0"/>
            <w:vAlign w:val="center"/>
          </w:tcPr>
          <w:p>
            <w:pPr>
              <w:spacing w:line="340" w:lineRule="atLeast"/>
              <w:jc w:val="center"/>
              <w:rPr>
                <w:rFonts w:hint="eastAsia"/>
                <w:sz w:val="24"/>
                <w:highlight w:val="none"/>
              </w:rPr>
            </w:pPr>
            <w:r>
              <w:rPr>
                <w:rFonts w:hint="eastAsia"/>
                <w:sz w:val="24"/>
                <w:highlight w:val="none"/>
              </w:rPr>
              <w:t>硕士及以上</w:t>
            </w:r>
          </w:p>
        </w:tc>
        <w:tc>
          <w:tcPr>
            <w:tcW w:w="1335" w:type="dxa"/>
            <w:noWrap w:val="0"/>
            <w:vAlign w:val="center"/>
          </w:tcPr>
          <w:p>
            <w:pPr>
              <w:spacing w:line="340" w:lineRule="atLeast"/>
              <w:jc w:val="center"/>
              <w:rPr>
                <w:rFonts w:hint="eastAsia"/>
                <w:szCs w:val="21"/>
                <w:highlight w:val="none"/>
              </w:rPr>
            </w:pPr>
            <w:r>
              <w:rPr>
                <w:rFonts w:hint="eastAsia"/>
                <w:szCs w:val="21"/>
                <w:highlight w:val="none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8" w:hRule="atLeast"/>
        </w:trPr>
        <w:tc>
          <w:tcPr>
            <w:tcW w:w="911" w:type="dxa"/>
            <w:vMerge w:val="continue"/>
            <w:noWrap w:val="0"/>
            <w:vAlign w:val="center"/>
          </w:tcPr>
          <w:p>
            <w:pPr>
              <w:spacing w:line="340" w:lineRule="atLeast"/>
              <w:jc w:val="center"/>
              <w:rPr>
                <w:szCs w:val="21"/>
                <w:highlight w:val="none"/>
              </w:rPr>
            </w:pPr>
          </w:p>
        </w:tc>
        <w:tc>
          <w:tcPr>
            <w:tcW w:w="961" w:type="dxa"/>
            <w:vMerge w:val="continue"/>
            <w:noWrap w:val="0"/>
            <w:vAlign w:val="center"/>
          </w:tcPr>
          <w:p>
            <w:pPr>
              <w:spacing w:line="340" w:lineRule="atLeast"/>
              <w:jc w:val="center"/>
              <w:rPr>
                <w:rFonts w:hint="eastAsia"/>
                <w:szCs w:val="21"/>
                <w:highlight w:val="none"/>
              </w:rPr>
            </w:pPr>
          </w:p>
        </w:tc>
        <w:tc>
          <w:tcPr>
            <w:tcW w:w="1898" w:type="dxa"/>
            <w:noWrap w:val="0"/>
            <w:vAlign w:val="center"/>
          </w:tcPr>
          <w:p>
            <w:pPr>
              <w:spacing w:line="340" w:lineRule="atLeast"/>
              <w:jc w:val="center"/>
              <w:rPr>
                <w:rFonts w:hint="eastAsia"/>
                <w:sz w:val="24"/>
                <w:highlight w:val="none"/>
                <w:lang w:eastAsia="zh-CN"/>
              </w:rPr>
            </w:pPr>
            <w:r>
              <w:rPr>
                <w:rFonts w:hint="eastAsia"/>
                <w:sz w:val="24"/>
                <w:highlight w:val="none"/>
                <w:lang w:eastAsia="zh-CN"/>
              </w:rPr>
              <w:t>政治学类</w:t>
            </w:r>
          </w:p>
        </w:tc>
        <w:tc>
          <w:tcPr>
            <w:tcW w:w="1312" w:type="dxa"/>
            <w:noWrap w:val="0"/>
            <w:vAlign w:val="center"/>
          </w:tcPr>
          <w:p>
            <w:pPr>
              <w:spacing w:line="340" w:lineRule="atLeast"/>
              <w:jc w:val="center"/>
              <w:rPr>
                <w:rFonts w:hint="eastAsia"/>
                <w:sz w:val="24"/>
                <w:highlight w:val="none"/>
              </w:rPr>
            </w:pPr>
            <w:r>
              <w:rPr>
                <w:rFonts w:hint="eastAsia"/>
                <w:sz w:val="24"/>
                <w:highlight w:val="none"/>
              </w:rPr>
              <w:t>研究生</w:t>
            </w:r>
          </w:p>
        </w:tc>
        <w:tc>
          <w:tcPr>
            <w:tcW w:w="1965" w:type="dxa"/>
            <w:noWrap w:val="0"/>
            <w:vAlign w:val="center"/>
          </w:tcPr>
          <w:p>
            <w:pPr>
              <w:spacing w:line="340" w:lineRule="atLeast"/>
              <w:jc w:val="center"/>
              <w:rPr>
                <w:rFonts w:hint="eastAsia"/>
                <w:sz w:val="24"/>
                <w:highlight w:val="none"/>
              </w:rPr>
            </w:pPr>
            <w:r>
              <w:rPr>
                <w:rFonts w:hint="eastAsia"/>
                <w:sz w:val="24"/>
                <w:highlight w:val="none"/>
              </w:rPr>
              <w:t>硕士及以上</w:t>
            </w:r>
          </w:p>
        </w:tc>
        <w:tc>
          <w:tcPr>
            <w:tcW w:w="1335" w:type="dxa"/>
            <w:noWrap w:val="0"/>
            <w:vAlign w:val="center"/>
          </w:tcPr>
          <w:p>
            <w:pPr>
              <w:spacing w:line="340" w:lineRule="atLeast"/>
              <w:jc w:val="center"/>
              <w:rPr>
                <w:rFonts w:hint="eastAsia"/>
                <w:szCs w:val="21"/>
                <w:highlight w:val="none"/>
              </w:rPr>
            </w:pPr>
            <w:r>
              <w:rPr>
                <w:rFonts w:hint="eastAsia"/>
                <w:szCs w:val="21"/>
                <w:highlight w:val="none"/>
              </w:rPr>
              <w:t>2</w:t>
            </w:r>
          </w:p>
        </w:tc>
      </w:tr>
    </w:tbl>
    <w:p>
      <w:pPr>
        <w:widowControl/>
        <w:snapToGrid w:val="0"/>
        <w:spacing w:line="580" w:lineRule="exact"/>
        <w:rPr>
          <w:rFonts w:hint="default" w:ascii="仿宋" w:hAnsi="仿宋" w:eastAsia="仿宋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highlight w:val="none"/>
        </w:rPr>
        <w:t>咨询电话：0316－</w:t>
      </w:r>
      <w:r>
        <w:rPr>
          <w:rFonts w:hint="eastAsia" w:ascii="仿宋" w:hAnsi="仿宋" w:eastAsia="仿宋"/>
          <w:kern w:val="0"/>
          <w:sz w:val="32"/>
          <w:szCs w:val="32"/>
          <w:highlight w:val="none"/>
          <w:lang w:val="en-US" w:eastAsia="zh-CN"/>
        </w:rPr>
        <w:t>2655520</w:t>
      </w:r>
    </w:p>
    <w:p>
      <w:pPr>
        <w:widowControl/>
        <w:snapToGrid w:val="0"/>
        <w:spacing w:line="580" w:lineRule="exact"/>
        <w:rPr>
          <w:rFonts w:hint="eastAsia" w:ascii="仿宋" w:hAnsi="仿宋" w:eastAsia="仿宋"/>
          <w:kern w:val="0"/>
          <w:sz w:val="32"/>
          <w:szCs w:val="32"/>
          <w:highlight w:val="none"/>
        </w:rPr>
      </w:pPr>
    </w:p>
    <w:p>
      <w:pPr>
        <w:widowControl/>
        <w:snapToGrid w:val="0"/>
        <w:spacing w:line="580" w:lineRule="exact"/>
        <w:rPr>
          <w:rFonts w:hint="eastAsia" w:ascii="仿宋" w:hAnsi="仿宋" w:eastAsia="仿宋"/>
          <w:kern w:val="0"/>
          <w:sz w:val="32"/>
          <w:szCs w:val="32"/>
          <w:highlight w:val="none"/>
        </w:rPr>
      </w:pPr>
    </w:p>
    <w:p>
      <w:pPr>
        <w:widowControl/>
        <w:snapToGrid w:val="0"/>
        <w:spacing w:line="580" w:lineRule="exact"/>
        <w:rPr>
          <w:rFonts w:hint="eastAsia" w:ascii="仿宋" w:hAnsi="仿宋" w:eastAsia="仿宋"/>
          <w:kern w:val="0"/>
          <w:sz w:val="32"/>
          <w:szCs w:val="32"/>
          <w:highlight w:val="none"/>
        </w:rPr>
      </w:pPr>
    </w:p>
    <w:p>
      <w:pPr>
        <w:widowControl/>
        <w:snapToGrid w:val="0"/>
        <w:spacing w:line="580" w:lineRule="exact"/>
        <w:rPr>
          <w:rFonts w:hint="eastAsia" w:ascii="仿宋" w:hAnsi="仿宋" w:eastAsia="仿宋"/>
          <w:kern w:val="0"/>
          <w:sz w:val="28"/>
          <w:szCs w:val="28"/>
          <w:highlight w:val="none"/>
        </w:rPr>
      </w:pPr>
    </w:p>
    <w:p>
      <w:pPr>
        <w:widowControl/>
        <w:snapToGrid w:val="0"/>
        <w:spacing w:line="580" w:lineRule="exact"/>
        <w:rPr>
          <w:rFonts w:hint="eastAsia" w:ascii="仿宋" w:hAnsi="仿宋" w:eastAsia="仿宋"/>
          <w:kern w:val="0"/>
          <w:sz w:val="28"/>
          <w:szCs w:val="28"/>
          <w:highlight w:val="none"/>
        </w:rPr>
      </w:pPr>
    </w:p>
    <w:p>
      <w:pPr>
        <w:widowControl/>
        <w:snapToGrid w:val="0"/>
        <w:spacing w:line="580" w:lineRule="exact"/>
        <w:rPr>
          <w:rFonts w:hint="eastAsia" w:ascii="仿宋" w:hAnsi="仿宋" w:eastAsia="仿宋"/>
          <w:kern w:val="0"/>
          <w:sz w:val="28"/>
          <w:szCs w:val="28"/>
          <w:highlight w:val="none"/>
        </w:rPr>
      </w:pPr>
    </w:p>
    <w:p>
      <w:pPr>
        <w:widowControl/>
        <w:snapToGrid w:val="0"/>
        <w:spacing w:line="580" w:lineRule="exact"/>
        <w:rPr>
          <w:rFonts w:hint="eastAsia" w:ascii="仿宋" w:hAnsi="仿宋" w:eastAsia="仿宋"/>
          <w:kern w:val="0"/>
          <w:sz w:val="28"/>
          <w:szCs w:val="28"/>
          <w:highlight w:val="none"/>
        </w:rPr>
      </w:pPr>
    </w:p>
    <w:p>
      <w:pPr>
        <w:widowControl/>
        <w:snapToGrid w:val="0"/>
        <w:spacing w:line="580" w:lineRule="exact"/>
        <w:rPr>
          <w:rFonts w:hint="eastAsia" w:ascii="仿宋" w:hAnsi="仿宋" w:eastAsia="仿宋"/>
          <w:kern w:val="0"/>
          <w:sz w:val="28"/>
          <w:szCs w:val="28"/>
          <w:highlight w:val="none"/>
        </w:rPr>
      </w:pPr>
    </w:p>
    <w:p>
      <w:pPr>
        <w:widowControl/>
        <w:snapToGrid w:val="0"/>
        <w:spacing w:line="580" w:lineRule="exact"/>
        <w:rPr>
          <w:rFonts w:hint="eastAsia" w:ascii="仿宋" w:hAnsi="仿宋" w:eastAsia="仿宋"/>
          <w:kern w:val="0"/>
          <w:sz w:val="28"/>
          <w:szCs w:val="28"/>
          <w:highlight w:val="none"/>
        </w:rPr>
      </w:pPr>
    </w:p>
    <w:p>
      <w:pPr>
        <w:widowControl/>
        <w:snapToGrid w:val="0"/>
        <w:spacing w:line="580" w:lineRule="exact"/>
        <w:rPr>
          <w:rFonts w:hint="eastAsia" w:ascii="仿宋" w:hAnsi="仿宋" w:eastAsia="仿宋"/>
          <w:kern w:val="0"/>
          <w:sz w:val="28"/>
          <w:szCs w:val="28"/>
          <w:highlight w:val="none"/>
        </w:rPr>
      </w:pPr>
    </w:p>
    <w:p>
      <w:pPr>
        <w:widowControl/>
        <w:snapToGrid w:val="0"/>
        <w:spacing w:line="580" w:lineRule="exact"/>
        <w:rPr>
          <w:rFonts w:hint="eastAsia" w:ascii="仿宋" w:hAnsi="仿宋" w:eastAsia="仿宋"/>
          <w:kern w:val="0"/>
          <w:sz w:val="28"/>
          <w:szCs w:val="28"/>
          <w:highlight w:val="none"/>
        </w:rPr>
      </w:pPr>
      <w:bookmarkStart w:id="0" w:name="_GoBack"/>
      <w:bookmarkEnd w:id="0"/>
    </w:p>
    <w:sectPr>
      <w:footerReference r:id="rId6" w:type="first"/>
      <w:headerReference r:id="rId3" w:type="default"/>
      <w:footerReference r:id="rId4" w:type="default"/>
      <w:footerReference r:id="rId5" w:type="even"/>
      <w:pgSz w:w="11906" w:h="16838"/>
      <w:pgMar w:top="1440" w:right="1689" w:bottom="1440" w:left="1633" w:header="851" w:footer="992" w:gutter="0"/>
      <w:cols w:space="720" w:num="1"/>
      <w:titlePg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10"/>
      </w:rPr>
    </w:pPr>
    <w:r>
      <w:fldChar w:fldCharType="begin"/>
    </w:r>
    <w:r>
      <w:rPr>
        <w:rStyle w:val="10"/>
      </w:rPr>
      <w:instrText xml:space="preserve">PAGE  </w:instrText>
    </w:r>
    <w:r>
      <w:fldChar w:fldCharType="separate"/>
    </w:r>
    <w:r>
      <w:rPr>
        <w:rStyle w:val="10"/>
      </w:rPr>
      <w:t>6</w:t>
    </w:r>
    <w:r>
      <w:fldChar w:fldCharType="end"/>
    </w:r>
  </w:p>
  <w:p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10"/>
      </w:rPr>
    </w:pPr>
    <w:r>
      <w:fldChar w:fldCharType="begin"/>
    </w:r>
    <w:r>
      <w:rPr>
        <w:rStyle w:val="10"/>
      </w:rPr>
      <w:instrText xml:space="preserve">PAGE  </w:instrText>
    </w:r>
    <w:r>
      <w:fldChar w:fldCharType="end"/>
    </w:r>
  </w:p>
  <w:p>
    <w:pPr>
      <w:pStyle w:val="3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center"/>
    </w:pPr>
    <w:r>
      <w:fldChar w:fldCharType="begin"/>
    </w:r>
    <w:r>
      <w:instrText xml:space="preserve">PAGE   \* MERGEFORMAT</w:instrText>
    </w:r>
    <w:r>
      <w:fldChar w:fldCharType="separate"/>
    </w:r>
    <w:r>
      <w:rPr>
        <w:lang w:val="zh-CN"/>
      </w:rPr>
      <w:t>1</w:t>
    </w:r>
    <w:r>
      <w:fldChar w:fldCharType="end"/>
    </w:r>
  </w:p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105"/>
  <w:drawingGridVerticalSpacing w:val="156"/>
  <w:displayHorizontalDrawingGridEvery w:val="2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85001"/>
    <w:rsid w:val="000113BE"/>
    <w:rsid w:val="00011A37"/>
    <w:rsid w:val="00012F6F"/>
    <w:rsid w:val="000154C7"/>
    <w:rsid w:val="0001793C"/>
    <w:rsid w:val="00022B85"/>
    <w:rsid w:val="00041097"/>
    <w:rsid w:val="000418A1"/>
    <w:rsid w:val="0004237C"/>
    <w:rsid w:val="00054FAF"/>
    <w:rsid w:val="00056074"/>
    <w:rsid w:val="000742A2"/>
    <w:rsid w:val="000826EF"/>
    <w:rsid w:val="00097817"/>
    <w:rsid w:val="000A2D03"/>
    <w:rsid w:val="000A7108"/>
    <w:rsid w:val="000B28AB"/>
    <w:rsid w:val="000B4ADA"/>
    <w:rsid w:val="000C119A"/>
    <w:rsid w:val="000C4738"/>
    <w:rsid w:val="000C7114"/>
    <w:rsid w:val="000E5B5E"/>
    <w:rsid w:val="000F171A"/>
    <w:rsid w:val="0011389B"/>
    <w:rsid w:val="00124B08"/>
    <w:rsid w:val="00130FC0"/>
    <w:rsid w:val="001455A0"/>
    <w:rsid w:val="00147D77"/>
    <w:rsid w:val="001520CF"/>
    <w:rsid w:val="00154CED"/>
    <w:rsid w:val="00154F67"/>
    <w:rsid w:val="001639D9"/>
    <w:rsid w:val="001732F4"/>
    <w:rsid w:val="00175606"/>
    <w:rsid w:val="00190477"/>
    <w:rsid w:val="00192193"/>
    <w:rsid w:val="001926FD"/>
    <w:rsid w:val="00195CAD"/>
    <w:rsid w:val="001A777B"/>
    <w:rsid w:val="001B63A8"/>
    <w:rsid w:val="001C3283"/>
    <w:rsid w:val="001C5D0D"/>
    <w:rsid w:val="001C7EA9"/>
    <w:rsid w:val="001D4DC8"/>
    <w:rsid w:val="001F3D32"/>
    <w:rsid w:val="00204482"/>
    <w:rsid w:val="002059DA"/>
    <w:rsid w:val="00216BA6"/>
    <w:rsid w:val="002212B8"/>
    <w:rsid w:val="0023093A"/>
    <w:rsid w:val="00236949"/>
    <w:rsid w:val="00237321"/>
    <w:rsid w:val="0024434F"/>
    <w:rsid w:val="002507E0"/>
    <w:rsid w:val="00251395"/>
    <w:rsid w:val="00256B4A"/>
    <w:rsid w:val="002574ED"/>
    <w:rsid w:val="00262D51"/>
    <w:rsid w:val="0026526F"/>
    <w:rsid w:val="002659C3"/>
    <w:rsid w:val="00267DF6"/>
    <w:rsid w:val="00276F5D"/>
    <w:rsid w:val="002853C7"/>
    <w:rsid w:val="002871B6"/>
    <w:rsid w:val="00292774"/>
    <w:rsid w:val="002A1595"/>
    <w:rsid w:val="002A4F9C"/>
    <w:rsid w:val="002B1D77"/>
    <w:rsid w:val="002B5D1F"/>
    <w:rsid w:val="002B6A09"/>
    <w:rsid w:val="002C0735"/>
    <w:rsid w:val="002E25FE"/>
    <w:rsid w:val="00306D1D"/>
    <w:rsid w:val="0031110F"/>
    <w:rsid w:val="00320919"/>
    <w:rsid w:val="003209ED"/>
    <w:rsid w:val="00322110"/>
    <w:rsid w:val="003230C7"/>
    <w:rsid w:val="0032563B"/>
    <w:rsid w:val="00342AE3"/>
    <w:rsid w:val="003436FB"/>
    <w:rsid w:val="00343D64"/>
    <w:rsid w:val="003445E0"/>
    <w:rsid w:val="003453AD"/>
    <w:rsid w:val="003561DE"/>
    <w:rsid w:val="00362109"/>
    <w:rsid w:val="00372576"/>
    <w:rsid w:val="00374860"/>
    <w:rsid w:val="00381055"/>
    <w:rsid w:val="003839CD"/>
    <w:rsid w:val="00393587"/>
    <w:rsid w:val="003950C0"/>
    <w:rsid w:val="003A5365"/>
    <w:rsid w:val="003B408E"/>
    <w:rsid w:val="003B4F77"/>
    <w:rsid w:val="003B7D34"/>
    <w:rsid w:val="003C0913"/>
    <w:rsid w:val="003D2589"/>
    <w:rsid w:val="003E15E1"/>
    <w:rsid w:val="003E7CE2"/>
    <w:rsid w:val="003F0ABE"/>
    <w:rsid w:val="003F0B8E"/>
    <w:rsid w:val="00400D93"/>
    <w:rsid w:val="00402FA4"/>
    <w:rsid w:val="004055E4"/>
    <w:rsid w:val="004417E3"/>
    <w:rsid w:val="0044618F"/>
    <w:rsid w:val="00446EBB"/>
    <w:rsid w:val="00446F21"/>
    <w:rsid w:val="004511D4"/>
    <w:rsid w:val="00453FE2"/>
    <w:rsid w:val="0045460C"/>
    <w:rsid w:val="00455D1D"/>
    <w:rsid w:val="0045605E"/>
    <w:rsid w:val="0045704C"/>
    <w:rsid w:val="0046354E"/>
    <w:rsid w:val="004671B1"/>
    <w:rsid w:val="0047216B"/>
    <w:rsid w:val="0048122A"/>
    <w:rsid w:val="0048356D"/>
    <w:rsid w:val="00483F19"/>
    <w:rsid w:val="0048560C"/>
    <w:rsid w:val="0048765B"/>
    <w:rsid w:val="00490126"/>
    <w:rsid w:val="0049440B"/>
    <w:rsid w:val="0049792E"/>
    <w:rsid w:val="004A23DA"/>
    <w:rsid w:val="004A5BDA"/>
    <w:rsid w:val="004A69DB"/>
    <w:rsid w:val="004B45E3"/>
    <w:rsid w:val="004B4942"/>
    <w:rsid w:val="004C3F14"/>
    <w:rsid w:val="004C62F1"/>
    <w:rsid w:val="004D2536"/>
    <w:rsid w:val="004D7201"/>
    <w:rsid w:val="004D762F"/>
    <w:rsid w:val="004D7FFB"/>
    <w:rsid w:val="004E0806"/>
    <w:rsid w:val="004E1C73"/>
    <w:rsid w:val="004E27AF"/>
    <w:rsid w:val="004E6CCA"/>
    <w:rsid w:val="004F42E8"/>
    <w:rsid w:val="004F444F"/>
    <w:rsid w:val="00501A31"/>
    <w:rsid w:val="00503677"/>
    <w:rsid w:val="00515B80"/>
    <w:rsid w:val="00516F30"/>
    <w:rsid w:val="005202FF"/>
    <w:rsid w:val="00527758"/>
    <w:rsid w:val="0053460E"/>
    <w:rsid w:val="00537A84"/>
    <w:rsid w:val="005433B2"/>
    <w:rsid w:val="005504A5"/>
    <w:rsid w:val="0055238A"/>
    <w:rsid w:val="00557C29"/>
    <w:rsid w:val="005677BD"/>
    <w:rsid w:val="00571BA6"/>
    <w:rsid w:val="005735FC"/>
    <w:rsid w:val="00585001"/>
    <w:rsid w:val="00586E2C"/>
    <w:rsid w:val="00596FAB"/>
    <w:rsid w:val="0059719A"/>
    <w:rsid w:val="005A0BA3"/>
    <w:rsid w:val="005A1B0F"/>
    <w:rsid w:val="005A1F4A"/>
    <w:rsid w:val="005A4AAC"/>
    <w:rsid w:val="005A58BD"/>
    <w:rsid w:val="005A5B17"/>
    <w:rsid w:val="005B0DC8"/>
    <w:rsid w:val="005B11C6"/>
    <w:rsid w:val="005B17AB"/>
    <w:rsid w:val="005B5F78"/>
    <w:rsid w:val="005B7152"/>
    <w:rsid w:val="005B74DA"/>
    <w:rsid w:val="005B7B8F"/>
    <w:rsid w:val="005C4F48"/>
    <w:rsid w:val="005D3947"/>
    <w:rsid w:val="005D4292"/>
    <w:rsid w:val="005D7ABA"/>
    <w:rsid w:val="005E7746"/>
    <w:rsid w:val="005F5965"/>
    <w:rsid w:val="005F5BDE"/>
    <w:rsid w:val="00605164"/>
    <w:rsid w:val="00607754"/>
    <w:rsid w:val="00611419"/>
    <w:rsid w:val="00617EA1"/>
    <w:rsid w:val="00620305"/>
    <w:rsid w:val="0062115A"/>
    <w:rsid w:val="00627E83"/>
    <w:rsid w:val="006303C0"/>
    <w:rsid w:val="00631008"/>
    <w:rsid w:val="00631D17"/>
    <w:rsid w:val="00633D7E"/>
    <w:rsid w:val="00634D8C"/>
    <w:rsid w:val="00636221"/>
    <w:rsid w:val="00637971"/>
    <w:rsid w:val="00642404"/>
    <w:rsid w:val="00642C35"/>
    <w:rsid w:val="0065542C"/>
    <w:rsid w:val="0065766D"/>
    <w:rsid w:val="00661BD0"/>
    <w:rsid w:val="00667CD0"/>
    <w:rsid w:val="00672C52"/>
    <w:rsid w:val="006739C8"/>
    <w:rsid w:val="00673EB9"/>
    <w:rsid w:val="00674135"/>
    <w:rsid w:val="0069061C"/>
    <w:rsid w:val="0069329E"/>
    <w:rsid w:val="006D6DBD"/>
    <w:rsid w:val="006E3428"/>
    <w:rsid w:val="006E47EC"/>
    <w:rsid w:val="006F43FE"/>
    <w:rsid w:val="007005D1"/>
    <w:rsid w:val="0070679F"/>
    <w:rsid w:val="007078B8"/>
    <w:rsid w:val="00710E8B"/>
    <w:rsid w:val="00711228"/>
    <w:rsid w:val="0071433E"/>
    <w:rsid w:val="00717ADC"/>
    <w:rsid w:val="00720538"/>
    <w:rsid w:val="0072093A"/>
    <w:rsid w:val="007365BF"/>
    <w:rsid w:val="0074010D"/>
    <w:rsid w:val="00742D45"/>
    <w:rsid w:val="0075011A"/>
    <w:rsid w:val="00750844"/>
    <w:rsid w:val="00764C55"/>
    <w:rsid w:val="007671AD"/>
    <w:rsid w:val="00770D27"/>
    <w:rsid w:val="00780016"/>
    <w:rsid w:val="0078129D"/>
    <w:rsid w:val="007821AE"/>
    <w:rsid w:val="0078594E"/>
    <w:rsid w:val="007934BA"/>
    <w:rsid w:val="00793E9C"/>
    <w:rsid w:val="007A2351"/>
    <w:rsid w:val="007A5984"/>
    <w:rsid w:val="007B5B9B"/>
    <w:rsid w:val="007C3254"/>
    <w:rsid w:val="007C5646"/>
    <w:rsid w:val="007C7D5F"/>
    <w:rsid w:val="007D31AF"/>
    <w:rsid w:val="007D6C99"/>
    <w:rsid w:val="007D7035"/>
    <w:rsid w:val="007E1209"/>
    <w:rsid w:val="007F1AC7"/>
    <w:rsid w:val="007F2DBB"/>
    <w:rsid w:val="007F49BB"/>
    <w:rsid w:val="00812F7B"/>
    <w:rsid w:val="008138F0"/>
    <w:rsid w:val="00824421"/>
    <w:rsid w:val="00825C26"/>
    <w:rsid w:val="00832EC2"/>
    <w:rsid w:val="00836C73"/>
    <w:rsid w:val="00842005"/>
    <w:rsid w:val="00842A4D"/>
    <w:rsid w:val="00843F5C"/>
    <w:rsid w:val="00850DC4"/>
    <w:rsid w:val="00851F2D"/>
    <w:rsid w:val="00855D41"/>
    <w:rsid w:val="00860F6A"/>
    <w:rsid w:val="00862FD1"/>
    <w:rsid w:val="00870855"/>
    <w:rsid w:val="00871425"/>
    <w:rsid w:val="00871F13"/>
    <w:rsid w:val="00883B19"/>
    <w:rsid w:val="00887D88"/>
    <w:rsid w:val="00890286"/>
    <w:rsid w:val="00890F8F"/>
    <w:rsid w:val="008A2518"/>
    <w:rsid w:val="008B043D"/>
    <w:rsid w:val="008C2639"/>
    <w:rsid w:val="008C68DE"/>
    <w:rsid w:val="008D3F40"/>
    <w:rsid w:val="008E418F"/>
    <w:rsid w:val="008E58E7"/>
    <w:rsid w:val="008F6FFD"/>
    <w:rsid w:val="008F715D"/>
    <w:rsid w:val="009011BB"/>
    <w:rsid w:val="009131DB"/>
    <w:rsid w:val="0092311B"/>
    <w:rsid w:val="00926634"/>
    <w:rsid w:val="00927E15"/>
    <w:rsid w:val="00933F06"/>
    <w:rsid w:val="009471B4"/>
    <w:rsid w:val="00947FD9"/>
    <w:rsid w:val="00955853"/>
    <w:rsid w:val="009618B5"/>
    <w:rsid w:val="0097023F"/>
    <w:rsid w:val="0097191A"/>
    <w:rsid w:val="009731E0"/>
    <w:rsid w:val="00977304"/>
    <w:rsid w:val="009808F0"/>
    <w:rsid w:val="009A7BFC"/>
    <w:rsid w:val="009B0C77"/>
    <w:rsid w:val="009B18E7"/>
    <w:rsid w:val="009B3903"/>
    <w:rsid w:val="009C06DB"/>
    <w:rsid w:val="009D3A57"/>
    <w:rsid w:val="009D6D5B"/>
    <w:rsid w:val="009E3DDE"/>
    <w:rsid w:val="009E4D1D"/>
    <w:rsid w:val="009E77B7"/>
    <w:rsid w:val="009E7D74"/>
    <w:rsid w:val="009F1BB9"/>
    <w:rsid w:val="00A00D56"/>
    <w:rsid w:val="00A05385"/>
    <w:rsid w:val="00A05A0B"/>
    <w:rsid w:val="00A068A5"/>
    <w:rsid w:val="00A115FB"/>
    <w:rsid w:val="00A147BC"/>
    <w:rsid w:val="00A202E7"/>
    <w:rsid w:val="00A2353E"/>
    <w:rsid w:val="00A2550D"/>
    <w:rsid w:val="00A31A65"/>
    <w:rsid w:val="00A421C4"/>
    <w:rsid w:val="00A423FC"/>
    <w:rsid w:val="00A445E7"/>
    <w:rsid w:val="00A47244"/>
    <w:rsid w:val="00A51760"/>
    <w:rsid w:val="00A520DA"/>
    <w:rsid w:val="00A55D21"/>
    <w:rsid w:val="00A60A37"/>
    <w:rsid w:val="00A63AEF"/>
    <w:rsid w:val="00A63CF0"/>
    <w:rsid w:val="00A67439"/>
    <w:rsid w:val="00A704C2"/>
    <w:rsid w:val="00A74F5C"/>
    <w:rsid w:val="00A7586F"/>
    <w:rsid w:val="00A77D42"/>
    <w:rsid w:val="00A873B9"/>
    <w:rsid w:val="00A87E13"/>
    <w:rsid w:val="00A90A46"/>
    <w:rsid w:val="00A91CCA"/>
    <w:rsid w:val="00A92424"/>
    <w:rsid w:val="00A941F8"/>
    <w:rsid w:val="00AA02DF"/>
    <w:rsid w:val="00AA3E06"/>
    <w:rsid w:val="00AA4B7F"/>
    <w:rsid w:val="00AB0619"/>
    <w:rsid w:val="00AB5446"/>
    <w:rsid w:val="00AC19D3"/>
    <w:rsid w:val="00AC5811"/>
    <w:rsid w:val="00AD0ED5"/>
    <w:rsid w:val="00AE3600"/>
    <w:rsid w:val="00AE5E2D"/>
    <w:rsid w:val="00AE7F06"/>
    <w:rsid w:val="00AF0510"/>
    <w:rsid w:val="00AF388C"/>
    <w:rsid w:val="00B02D36"/>
    <w:rsid w:val="00B10D07"/>
    <w:rsid w:val="00B1350B"/>
    <w:rsid w:val="00B3363A"/>
    <w:rsid w:val="00B33744"/>
    <w:rsid w:val="00B3607D"/>
    <w:rsid w:val="00B463CE"/>
    <w:rsid w:val="00B62770"/>
    <w:rsid w:val="00B66FD5"/>
    <w:rsid w:val="00B74ABB"/>
    <w:rsid w:val="00B87276"/>
    <w:rsid w:val="00B915D9"/>
    <w:rsid w:val="00B93CE1"/>
    <w:rsid w:val="00BA4C32"/>
    <w:rsid w:val="00BB4CFB"/>
    <w:rsid w:val="00BB5FC1"/>
    <w:rsid w:val="00BC4B49"/>
    <w:rsid w:val="00BD313C"/>
    <w:rsid w:val="00BD710B"/>
    <w:rsid w:val="00BF11B1"/>
    <w:rsid w:val="00BF409B"/>
    <w:rsid w:val="00BF437B"/>
    <w:rsid w:val="00BF43EB"/>
    <w:rsid w:val="00C050FF"/>
    <w:rsid w:val="00C11816"/>
    <w:rsid w:val="00C17AFF"/>
    <w:rsid w:val="00C310AD"/>
    <w:rsid w:val="00C35131"/>
    <w:rsid w:val="00C51A72"/>
    <w:rsid w:val="00C54C56"/>
    <w:rsid w:val="00C660E5"/>
    <w:rsid w:val="00C70A0E"/>
    <w:rsid w:val="00C76973"/>
    <w:rsid w:val="00C800E5"/>
    <w:rsid w:val="00C8233F"/>
    <w:rsid w:val="00C84A1F"/>
    <w:rsid w:val="00C852D8"/>
    <w:rsid w:val="00C85F65"/>
    <w:rsid w:val="00C91968"/>
    <w:rsid w:val="00CA555A"/>
    <w:rsid w:val="00CA71DD"/>
    <w:rsid w:val="00CB2543"/>
    <w:rsid w:val="00CB594D"/>
    <w:rsid w:val="00CE59ED"/>
    <w:rsid w:val="00CF0591"/>
    <w:rsid w:val="00CF30E1"/>
    <w:rsid w:val="00CF427D"/>
    <w:rsid w:val="00CF45C1"/>
    <w:rsid w:val="00D01CBF"/>
    <w:rsid w:val="00D116AD"/>
    <w:rsid w:val="00D27C44"/>
    <w:rsid w:val="00D37631"/>
    <w:rsid w:val="00D402C0"/>
    <w:rsid w:val="00D413EF"/>
    <w:rsid w:val="00D45815"/>
    <w:rsid w:val="00D53214"/>
    <w:rsid w:val="00D56E7F"/>
    <w:rsid w:val="00D57911"/>
    <w:rsid w:val="00D73AC7"/>
    <w:rsid w:val="00D76573"/>
    <w:rsid w:val="00D83922"/>
    <w:rsid w:val="00D84818"/>
    <w:rsid w:val="00D84D58"/>
    <w:rsid w:val="00D908C2"/>
    <w:rsid w:val="00D9312E"/>
    <w:rsid w:val="00DA6512"/>
    <w:rsid w:val="00DB16E7"/>
    <w:rsid w:val="00DB33B7"/>
    <w:rsid w:val="00DC15DF"/>
    <w:rsid w:val="00DC32C4"/>
    <w:rsid w:val="00DE57A6"/>
    <w:rsid w:val="00DE6467"/>
    <w:rsid w:val="00DE7525"/>
    <w:rsid w:val="00DF7D13"/>
    <w:rsid w:val="00E11C98"/>
    <w:rsid w:val="00E1365C"/>
    <w:rsid w:val="00E213EF"/>
    <w:rsid w:val="00E23E4F"/>
    <w:rsid w:val="00E32474"/>
    <w:rsid w:val="00E347DA"/>
    <w:rsid w:val="00E34EA3"/>
    <w:rsid w:val="00E358C4"/>
    <w:rsid w:val="00E372A9"/>
    <w:rsid w:val="00E373C7"/>
    <w:rsid w:val="00E429F2"/>
    <w:rsid w:val="00E45AAC"/>
    <w:rsid w:val="00E46B75"/>
    <w:rsid w:val="00E520D8"/>
    <w:rsid w:val="00E5491C"/>
    <w:rsid w:val="00E54E9E"/>
    <w:rsid w:val="00E5693F"/>
    <w:rsid w:val="00E63526"/>
    <w:rsid w:val="00E71F20"/>
    <w:rsid w:val="00E72504"/>
    <w:rsid w:val="00E727E4"/>
    <w:rsid w:val="00E74372"/>
    <w:rsid w:val="00E778BA"/>
    <w:rsid w:val="00EA120E"/>
    <w:rsid w:val="00EA2E7F"/>
    <w:rsid w:val="00EA5380"/>
    <w:rsid w:val="00EA5BED"/>
    <w:rsid w:val="00EB05B6"/>
    <w:rsid w:val="00EB08F2"/>
    <w:rsid w:val="00EB1824"/>
    <w:rsid w:val="00EB2FA8"/>
    <w:rsid w:val="00EB4080"/>
    <w:rsid w:val="00EB7B1D"/>
    <w:rsid w:val="00EC2194"/>
    <w:rsid w:val="00ED4B27"/>
    <w:rsid w:val="00ED6789"/>
    <w:rsid w:val="00EF368C"/>
    <w:rsid w:val="00F0083C"/>
    <w:rsid w:val="00F11FF9"/>
    <w:rsid w:val="00F138D9"/>
    <w:rsid w:val="00F146BE"/>
    <w:rsid w:val="00F15893"/>
    <w:rsid w:val="00F16965"/>
    <w:rsid w:val="00F31515"/>
    <w:rsid w:val="00F35D27"/>
    <w:rsid w:val="00F458EC"/>
    <w:rsid w:val="00F6298A"/>
    <w:rsid w:val="00F76AA5"/>
    <w:rsid w:val="00F77D1D"/>
    <w:rsid w:val="00F820D5"/>
    <w:rsid w:val="00F82D40"/>
    <w:rsid w:val="00F932A1"/>
    <w:rsid w:val="00F9685E"/>
    <w:rsid w:val="00F96952"/>
    <w:rsid w:val="00F972D2"/>
    <w:rsid w:val="00F97391"/>
    <w:rsid w:val="00FA6B97"/>
    <w:rsid w:val="00FB206C"/>
    <w:rsid w:val="00FB618C"/>
    <w:rsid w:val="00FC1EBE"/>
    <w:rsid w:val="00FD0141"/>
    <w:rsid w:val="00FD07D4"/>
    <w:rsid w:val="00FD2CC3"/>
    <w:rsid w:val="00FD3BE2"/>
    <w:rsid w:val="00FE1363"/>
    <w:rsid w:val="00FE1CA3"/>
    <w:rsid w:val="00FE463C"/>
    <w:rsid w:val="00FE5BF1"/>
    <w:rsid w:val="00FF1231"/>
    <w:rsid w:val="00FF5193"/>
    <w:rsid w:val="030106E3"/>
    <w:rsid w:val="03811DA1"/>
    <w:rsid w:val="098429C6"/>
    <w:rsid w:val="0A581AFB"/>
    <w:rsid w:val="0C910096"/>
    <w:rsid w:val="0CC03D30"/>
    <w:rsid w:val="0D465F14"/>
    <w:rsid w:val="0E4265CF"/>
    <w:rsid w:val="10CB5747"/>
    <w:rsid w:val="11686740"/>
    <w:rsid w:val="13073D4A"/>
    <w:rsid w:val="13D45992"/>
    <w:rsid w:val="1A3A0424"/>
    <w:rsid w:val="1A7D4202"/>
    <w:rsid w:val="1AD13BD6"/>
    <w:rsid w:val="1D0C4A5D"/>
    <w:rsid w:val="1E2B6115"/>
    <w:rsid w:val="1F606CA8"/>
    <w:rsid w:val="20C101C4"/>
    <w:rsid w:val="20D35021"/>
    <w:rsid w:val="22B53B35"/>
    <w:rsid w:val="25AD3D2A"/>
    <w:rsid w:val="287D219F"/>
    <w:rsid w:val="29DC5E61"/>
    <w:rsid w:val="2BE42712"/>
    <w:rsid w:val="31F629E1"/>
    <w:rsid w:val="33BF0FF5"/>
    <w:rsid w:val="340466EE"/>
    <w:rsid w:val="340D3B4C"/>
    <w:rsid w:val="34BB54DB"/>
    <w:rsid w:val="353514BE"/>
    <w:rsid w:val="36B610F6"/>
    <w:rsid w:val="39904738"/>
    <w:rsid w:val="39B90EBD"/>
    <w:rsid w:val="3A824371"/>
    <w:rsid w:val="3D633FE6"/>
    <w:rsid w:val="3E4B260A"/>
    <w:rsid w:val="3E4D591D"/>
    <w:rsid w:val="3E826289"/>
    <w:rsid w:val="3EDB6A2B"/>
    <w:rsid w:val="3F035795"/>
    <w:rsid w:val="41450844"/>
    <w:rsid w:val="438A7864"/>
    <w:rsid w:val="44306A04"/>
    <w:rsid w:val="45075744"/>
    <w:rsid w:val="455F1925"/>
    <w:rsid w:val="457C2079"/>
    <w:rsid w:val="466D5612"/>
    <w:rsid w:val="46D82EAB"/>
    <w:rsid w:val="47D4316E"/>
    <w:rsid w:val="48D7524C"/>
    <w:rsid w:val="49F67348"/>
    <w:rsid w:val="4C4E0012"/>
    <w:rsid w:val="4DD13561"/>
    <w:rsid w:val="4F601FDB"/>
    <w:rsid w:val="4F771929"/>
    <w:rsid w:val="4FAF1F16"/>
    <w:rsid w:val="4FCA4EF4"/>
    <w:rsid w:val="520B71C4"/>
    <w:rsid w:val="52F30146"/>
    <w:rsid w:val="53212537"/>
    <w:rsid w:val="55E03FC9"/>
    <w:rsid w:val="566732D6"/>
    <w:rsid w:val="57B178D2"/>
    <w:rsid w:val="583C6CB9"/>
    <w:rsid w:val="5A4435F9"/>
    <w:rsid w:val="5AA633BA"/>
    <w:rsid w:val="5F142C0C"/>
    <w:rsid w:val="60C26EC0"/>
    <w:rsid w:val="610E316C"/>
    <w:rsid w:val="64247AA1"/>
    <w:rsid w:val="64CA6FF3"/>
    <w:rsid w:val="666316B5"/>
    <w:rsid w:val="69336E83"/>
    <w:rsid w:val="69486993"/>
    <w:rsid w:val="69BA30DC"/>
    <w:rsid w:val="6B57230A"/>
    <w:rsid w:val="6BD52F61"/>
    <w:rsid w:val="6D3D1AF2"/>
    <w:rsid w:val="6D5D4B04"/>
    <w:rsid w:val="6ED939B9"/>
    <w:rsid w:val="6F8A7FF5"/>
    <w:rsid w:val="703E48D6"/>
    <w:rsid w:val="70A70342"/>
    <w:rsid w:val="70E27857"/>
    <w:rsid w:val="73241723"/>
    <w:rsid w:val="73C47B0C"/>
    <w:rsid w:val="79600127"/>
    <w:rsid w:val="7A4B22C9"/>
    <w:rsid w:val="7C393D78"/>
    <w:rsid w:val="7CB06D0E"/>
    <w:rsid w:val="7D3C32C7"/>
    <w:rsid w:val="7D6D7836"/>
    <w:rsid w:val="7E092FD4"/>
    <w:rsid w:val="7E5540E4"/>
    <w:rsid w:val="7F376221"/>
    <w:rsid w:val="7FA71C5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link w:val="12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Strong"/>
    <w:qFormat/>
    <w:uiPriority w:val="22"/>
    <w:rPr>
      <w:b/>
      <w:bCs/>
    </w:rPr>
  </w:style>
  <w:style w:type="character" w:styleId="10">
    <w:name w:val="page number"/>
    <w:basedOn w:val="8"/>
    <w:qFormat/>
    <w:uiPriority w:val="0"/>
  </w:style>
  <w:style w:type="character" w:styleId="11">
    <w:name w:val="Hyperlink"/>
    <w:qFormat/>
    <w:uiPriority w:val="0"/>
    <w:rPr>
      <w:color w:val="0000FF"/>
      <w:u w:val="single"/>
    </w:rPr>
  </w:style>
  <w:style w:type="character" w:customStyle="1" w:styleId="12">
    <w:name w:val="页脚 Char"/>
    <w:link w:val="3"/>
    <w:qFormat/>
    <w:uiPriority w:val="99"/>
    <w:rPr>
      <w:kern w:val="2"/>
      <w:sz w:val="18"/>
      <w:szCs w:val="18"/>
    </w:rPr>
  </w:style>
  <w:style w:type="paragraph" w:styleId="13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11</Pages>
  <Words>811</Words>
  <Characters>4629</Characters>
  <Lines>38</Lines>
  <Paragraphs>10</Paragraphs>
  <TotalTime>38</TotalTime>
  <ScaleCrop>false</ScaleCrop>
  <LinksUpToDate>false</LinksUpToDate>
  <CharactersWithSpaces>5430</CharactersWithSpaces>
  <Application>WPS Office_11.8.2.10393_F1E327BC-269C-435d-A152-05C5408002CA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2018-10-27T04:01:00Z</dcterms:created>
  <dc:creator>User</dc:creator>
  <cp:lastModifiedBy>pc</cp:lastModifiedBy>
  <cp:lastPrinted>2021-07-01T08:39:00Z</cp:lastPrinted>
  <dcterms:modified xsi:type="dcterms:W3CDTF">2021-11-18T09:26:57Z</dcterms:modified>
  <dc:title>关于市第三人民医院选聘工作人员实施方案</dc:title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2052-11.8.2.10393</vt:lpwstr>
  </property>
</Properties>
</file>