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495" w:lineRule="atLeast"/>
        <w:ind w:left="150" w:right="15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8"/>
          <w:szCs w:val="28"/>
          <w:shd w:val="clear" w:fill="FFFFFF"/>
        </w:rPr>
        <w:t>山大附中永锋实验学校事业编制教师招聘计划和专业要求</w:t>
      </w:r>
      <w:bookmarkStart w:id="0" w:name="_GoBack"/>
      <w:bookmarkEnd w:id="0"/>
    </w:p>
    <w:tbl>
      <w:tblPr>
        <w:tblW w:w="8513" w:type="dxa"/>
        <w:jc w:val="center"/>
        <w:tblCellSpacing w:w="0" w:type="dxa"/>
        <w:tblInd w:w="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549"/>
        <w:gridCol w:w="1271"/>
        <w:gridCol w:w="1139"/>
        <w:gridCol w:w="3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729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序号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岗位</w:t>
            </w:r>
          </w:p>
        </w:tc>
        <w:tc>
          <w:tcPr>
            <w:tcW w:w="1271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学段</w:t>
            </w:r>
          </w:p>
        </w:tc>
        <w:tc>
          <w:tcPr>
            <w:tcW w:w="1139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招聘人数</w:t>
            </w:r>
          </w:p>
        </w:tc>
        <w:tc>
          <w:tcPr>
            <w:tcW w:w="382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1</w:t>
            </w:r>
          </w:p>
        </w:tc>
        <w:tc>
          <w:tcPr>
            <w:tcW w:w="1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语文教师</w:t>
            </w:r>
          </w:p>
        </w:tc>
        <w:tc>
          <w:tcPr>
            <w:tcW w:w="12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小学</w:t>
            </w:r>
          </w:p>
        </w:tc>
        <w:tc>
          <w:tcPr>
            <w:tcW w:w="1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5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中国语言文学类、教育学类及相近相关专业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2</w:t>
            </w:r>
          </w:p>
        </w:tc>
        <w:tc>
          <w:tcPr>
            <w:tcW w:w="1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语文教师</w:t>
            </w:r>
          </w:p>
        </w:tc>
        <w:tc>
          <w:tcPr>
            <w:tcW w:w="12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初中</w:t>
            </w:r>
          </w:p>
        </w:tc>
        <w:tc>
          <w:tcPr>
            <w:tcW w:w="1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2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中国语言文学类及相近相关专业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3</w:t>
            </w:r>
          </w:p>
        </w:tc>
        <w:tc>
          <w:tcPr>
            <w:tcW w:w="1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英语教师</w:t>
            </w:r>
          </w:p>
        </w:tc>
        <w:tc>
          <w:tcPr>
            <w:tcW w:w="12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初中</w:t>
            </w:r>
          </w:p>
        </w:tc>
        <w:tc>
          <w:tcPr>
            <w:tcW w:w="1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2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外国语言文学类（英语）及相近相关专业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合计</w:t>
            </w:r>
          </w:p>
        </w:tc>
        <w:tc>
          <w:tcPr>
            <w:tcW w:w="1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15"/>
              <w:jc w:val="left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15"/>
              <w:jc w:val="left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</w:p>
        </w:tc>
        <w:tc>
          <w:tcPr>
            <w:tcW w:w="1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180" w:lineRule="atLeast"/>
              <w:ind w:left="30" w:right="30"/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  <w:t>9</w:t>
            </w:r>
          </w:p>
        </w:tc>
        <w:tc>
          <w:tcPr>
            <w:tcW w:w="3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15"/>
              <w:jc w:val="left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32D51"/>
    <w:rsid w:val="0C432D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2018-06-09T02:42:00Z</dcterms:created>
  <dc:creator>zrt</dc:creator>
  <cp:lastModifiedBy>zrt</cp:lastModifiedBy>
  <dcterms:modified xsi:type="dcterms:W3CDTF">2018-06-09T02:42:57Z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