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</w:rPr>
      </w:pPr>
      <w:r>
        <w:rPr>
          <w:rStyle w:val="5"/>
          <w:rFonts w:ascii="仿宋" w:hAnsi="仿宋" w:eastAsia="仿宋" w:cs="仿宋"/>
          <w:i w:val="0"/>
          <w:caps w:val="0"/>
          <w:color w:val="666666"/>
          <w:spacing w:val="0"/>
          <w:sz w:val="31"/>
          <w:szCs w:val="31"/>
          <w:u w:val="single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43"/>
          <w:szCs w:val="43"/>
          <w:bdr w:val="none" w:color="auto" w:sz="0" w:space="0"/>
          <w:shd w:val="clear" w:fill="FFFFFF"/>
        </w:rPr>
        <w:t>2019</w:t>
      </w:r>
      <w:r>
        <w:rPr>
          <w:rStyle w:val="5"/>
          <w:rFonts w:hint="eastAsia" w:ascii="仿宋" w:hAnsi="仿宋" w:eastAsia="仿宋" w:cs="仿宋"/>
          <w:i w:val="0"/>
          <w:caps w:val="0"/>
          <w:color w:val="666666"/>
          <w:spacing w:val="0"/>
          <w:sz w:val="43"/>
          <w:szCs w:val="43"/>
          <w:bdr w:val="none" w:color="auto" w:sz="0" w:space="0"/>
          <w:shd w:val="clear" w:fill="FFFFFF"/>
        </w:rPr>
        <w:t>年特岗全科医生基本信息登记表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43"/>
          <w:szCs w:val="4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服务单位：灌阳县</w:t>
      </w: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301"/>
        <w:gridCol w:w="301"/>
        <w:gridCol w:w="301"/>
        <w:gridCol w:w="302"/>
        <w:gridCol w:w="302"/>
        <w:gridCol w:w="302"/>
        <w:gridCol w:w="302"/>
        <w:gridCol w:w="302"/>
        <w:gridCol w:w="394"/>
        <w:gridCol w:w="389"/>
        <w:gridCol w:w="306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6" w:type="dxa"/>
            <w:gridSpan w:val="2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1.</w:t>
            </w:r>
            <w:r>
              <w:rPr>
                <w:rStyle w:val="5"/>
                <w:rFonts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个人基本信息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81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271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812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电子相片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白底彩照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81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271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812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籍贯</w:t>
            </w:r>
          </w:p>
        </w:tc>
        <w:tc>
          <w:tcPr>
            <w:tcW w:w="181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271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812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历</w:t>
            </w:r>
          </w:p>
        </w:tc>
        <w:tc>
          <w:tcPr>
            <w:tcW w:w="181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位</w:t>
            </w:r>
          </w:p>
        </w:tc>
        <w:tc>
          <w:tcPr>
            <w:tcW w:w="271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812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-30"/>
                <w:sz w:val="28"/>
                <w:szCs w:val="28"/>
                <w:bdr w:val="none" w:color="auto" w:sz="0" w:space="0"/>
              </w:rPr>
              <w:t>专业技术资格</w:t>
            </w:r>
          </w:p>
        </w:tc>
        <w:tc>
          <w:tcPr>
            <w:tcW w:w="181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婚姻状况</w:t>
            </w:r>
          </w:p>
        </w:tc>
        <w:tc>
          <w:tcPr>
            <w:tcW w:w="271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812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135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身份证号</w:t>
            </w:r>
          </w:p>
        </w:tc>
        <w:tc>
          <w:tcPr>
            <w:tcW w:w="5618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812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-30"/>
                <w:sz w:val="28"/>
                <w:szCs w:val="28"/>
                <w:bdr w:val="none" w:color="auto" w:sz="0" w:space="0"/>
              </w:rPr>
              <w:t>家庭详细地址</w:t>
            </w:r>
          </w:p>
        </w:tc>
        <w:tc>
          <w:tcPr>
            <w:tcW w:w="3504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1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-30"/>
                <w:sz w:val="28"/>
                <w:szCs w:val="28"/>
                <w:bdr w:val="none" w:color="auto" w:sz="0" w:space="0"/>
              </w:rPr>
              <w:t>户籍所在地</w:t>
            </w:r>
          </w:p>
        </w:tc>
        <w:tc>
          <w:tcPr>
            <w:tcW w:w="181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150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电子邮箱</w:t>
            </w:r>
          </w:p>
        </w:tc>
        <w:tc>
          <w:tcPr>
            <w:tcW w:w="3926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邮政编码</w:t>
            </w:r>
          </w:p>
        </w:tc>
        <w:tc>
          <w:tcPr>
            <w:tcW w:w="150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档案保管单位</w:t>
            </w:r>
          </w:p>
        </w:tc>
        <w:tc>
          <w:tcPr>
            <w:tcW w:w="3926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6" w:type="dxa"/>
            <w:gridSpan w:val="2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2.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执业医师资格相关信息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9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医师资格证书编码</w:t>
            </w:r>
          </w:p>
        </w:tc>
        <w:tc>
          <w:tcPr>
            <w:tcW w:w="350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81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发证时间</w:t>
            </w:r>
          </w:p>
        </w:tc>
        <w:tc>
          <w:tcPr>
            <w:tcW w:w="15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9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执业类别及范围</w:t>
            </w:r>
          </w:p>
        </w:tc>
        <w:tc>
          <w:tcPr>
            <w:tcW w:w="6827" w:type="dxa"/>
            <w:gridSpan w:val="2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□临床类别全科医学专业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□临床类别内科专业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□中医类别全科医学专业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□中医类别中医专业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□其他：请注明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9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受聘前是否注册执业</w:t>
            </w:r>
          </w:p>
        </w:tc>
        <w:tc>
          <w:tcPr>
            <w:tcW w:w="6827" w:type="dxa"/>
            <w:gridSpan w:val="2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705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□是□否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9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医师执业证书编码</w:t>
            </w:r>
          </w:p>
        </w:tc>
        <w:tc>
          <w:tcPr>
            <w:tcW w:w="259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1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发证时间</w:t>
            </w:r>
          </w:p>
        </w:tc>
        <w:tc>
          <w:tcPr>
            <w:tcW w:w="211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9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执业地点</w:t>
            </w:r>
          </w:p>
        </w:tc>
        <w:tc>
          <w:tcPr>
            <w:tcW w:w="259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1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执业范围</w:t>
            </w:r>
          </w:p>
        </w:tc>
        <w:tc>
          <w:tcPr>
            <w:tcW w:w="211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6" w:type="dxa"/>
            <w:gridSpan w:val="2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3.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教育培训情况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(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从中专填起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,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含进修和培训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起始年月</w:t>
            </w:r>
          </w:p>
        </w:tc>
        <w:tc>
          <w:tcPr>
            <w:tcW w:w="150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终止年月</w:t>
            </w:r>
          </w:p>
        </w:tc>
        <w:tc>
          <w:tcPr>
            <w:tcW w:w="259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学校名称</w:t>
            </w:r>
          </w:p>
        </w:tc>
        <w:tc>
          <w:tcPr>
            <w:tcW w:w="271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9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0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59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0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59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10" w:type="dxa"/>
            <w:gridSpan w:val="2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4.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9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91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考核是否合格</w:t>
            </w:r>
          </w:p>
        </w:tc>
        <w:tc>
          <w:tcPr>
            <w:tcW w:w="5225" w:type="dxa"/>
            <w:gridSpan w:val="1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   □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6" w:type="dxa"/>
            <w:gridSpan w:val="2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5.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起始年月</w:t>
            </w:r>
          </w:p>
        </w:tc>
        <w:tc>
          <w:tcPr>
            <w:tcW w:w="150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终止年月</w:t>
            </w:r>
          </w:p>
        </w:tc>
        <w:tc>
          <w:tcPr>
            <w:tcW w:w="4109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工作单位</w:t>
            </w:r>
          </w:p>
        </w:tc>
        <w:tc>
          <w:tcPr>
            <w:tcW w:w="15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职称</w:t>
            </w:r>
          </w:p>
        </w:tc>
        <w:tc>
          <w:tcPr>
            <w:tcW w:w="9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从事专业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0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9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0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9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0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9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0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9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0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9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6" w:type="dxa"/>
            <w:gridSpan w:val="2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6.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特岗全科医生服务单位基本信息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7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设岗县级公立医疗机构</w:t>
            </w:r>
          </w:p>
        </w:tc>
        <w:tc>
          <w:tcPr>
            <w:tcW w:w="5619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7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通讯地址</w:t>
            </w:r>
          </w:p>
        </w:tc>
        <w:tc>
          <w:tcPr>
            <w:tcW w:w="259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16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邮政编码</w:t>
            </w:r>
          </w:p>
        </w:tc>
        <w:tc>
          <w:tcPr>
            <w:tcW w:w="60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7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259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16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传真电话</w:t>
            </w:r>
          </w:p>
        </w:tc>
        <w:tc>
          <w:tcPr>
            <w:tcW w:w="60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7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派驻乡镇卫生院</w:t>
            </w:r>
          </w:p>
        </w:tc>
        <w:tc>
          <w:tcPr>
            <w:tcW w:w="5619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7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通讯地址</w:t>
            </w:r>
          </w:p>
        </w:tc>
        <w:tc>
          <w:tcPr>
            <w:tcW w:w="2901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16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邮政编码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7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2901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16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传真电话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6" w:type="dxa"/>
            <w:gridSpan w:val="2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rPr>
                <w:color w:val="666666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7.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受聘后执业注册情况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医师执业证书编码</w:t>
            </w:r>
          </w:p>
        </w:tc>
        <w:tc>
          <w:tcPr>
            <w:tcW w:w="229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628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变更或注册时间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执业地点</w:t>
            </w:r>
          </w:p>
        </w:tc>
        <w:tc>
          <w:tcPr>
            <w:tcW w:w="229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628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2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default" w:ascii="华文仿宋" w:hAnsi="华文仿宋" w:eastAsia="华文仿宋" w:cs="华文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执业范围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84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备注：此表一式五份，自治区、市、县级卫生健康（计生）行政部门和设岗县级公立医疗机构、派驻乡镇卫生院各存一份。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5F1490"/>
    <w:rsid w:val="425F1490"/>
    <w:rsid w:val="4957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2019-04-25T03:45:00Z</dcterms:created>
  <dc:creator>与爱飞翔</dc:creator>
  <cp:lastModifiedBy>与爱飞翔</cp:lastModifiedBy>
  <dcterms:modified xsi:type="dcterms:W3CDTF">2019-04-25T03:47:16Z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