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267200" cy="6181725"/>
            <wp:effectExtent l="0" t="0" r="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6181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410075" cy="6248400"/>
            <wp:effectExtent l="0" t="0" r="9525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624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438650" cy="6696075"/>
            <wp:effectExtent l="0" t="0" r="11430" b="952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6696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752975" cy="6362700"/>
            <wp:effectExtent l="0" t="0" r="1905" b="762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6362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1921B1"/>
    <w:rsid w:val="1B1921B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2018-09-17T06:36:00Z</dcterms:created>
  <dc:creator>武大娟</dc:creator>
  <cp:lastModifiedBy>武大娟</cp:lastModifiedBy>
  <dcterms:modified xsi:type="dcterms:W3CDTF">2018-09-17T06:37:43Z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